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71700"/>
          <w:sz w:val="24"/>
          <w:szCs w:val="24"/>
        </w:rPr>
      </w:pPr>
      <w:bookmarkStart w:id="0" w:name="_GoBack"/>
      <w:bookmarkEnd w:id="0"/>
      <w:r>
        <w:rPr>
          <w:b/>
          <w:color w:val="131300"/>
          <w:sz w:val="24"/>
          <w:szCs w:val="24"/>
        </w:rPr>
        <w:t>M</w:t>
      </w:r>
      <w:r>
        <w:rPr>
          <w:rFonts w:ascii="Courier New" w:eastAsia="Courier New" w:hAnsi="Courier New" w:cs="Courier New"/>
          <w:b/>
          <w:color w:val="131300"/>
          <w:sz w:val="24"/>
          <w:szCs w:val="24"/>
        </w:rPr>
        <w:t>T</w:t>
      </w:r>
      <w:r>
        <w:rPr>
          <w:b/>
          <w:color w:val="FBFB00"/>
          <w:sz w:val="24"/>
          <w:szCs w:val="24"/>
        </w:rPr>
        <w:t xml:space="preserve">. </w:t>
      </w:r>
      <w:r>
        <w:rPr>
          <w:b/>
          <w:color w:val="202000"/>
          <w:sz w:val="24"/>
          <w:szCs w:val="24"/>
        </w:rPr>
        <w:t xml:space="preserve">PLEASANT </w:t>
      </w:r>
      <w:r>
        <w:rPr>
          <w:b/>
          <w:color w:val="131300"/>
          <w:sz w:val="24"/>
          <w:szCs w:val="24"/>
        </w:rPr>
        <w:t xml:space="preserve">PUBLIC </w:t>
      </w:r>
      <w:r>
        <w:rPr>
          <w:b/>
          <w:color w:val="171700"/>
          <w:sz w:val="24"/>
          <w:szCs w:val="24"/>
        </w:rPr>
        <w:t xml:space="preserve">SCHOOLS </w:t>
      </w:r>
    </w:p>
    <w:p w14:paraId="00000002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/>
        <w:jc w:val="center"/>
        <w:rPr>
          <w:color w:val="151500"/>
        </w:rPr>
      </w:pPr>
      <w:r>
        <w:rPr>
          <w:b/>
          <w:color w:val="0D0D00"/>
          <w:sz w:val="20"/>
          <w:szCs w:val="20"/>
        </w:rPr>
        <w:t xml:space="preserve">720 </w:t>
      </w:r>
      <w:r>
        <w:rPr>
          <w:b/>
          <w:color w:val="161600"/>
          <w:sz w:val="20"/>
          <w:szCs w:val="20"/>
        </w:rPr>
        <w:t xml:space="preserve">North </w:t>
      </w:r>
      <w:r>
        <w:rPr>
          <w:b/>
          <w:color w:val="121200"/>
          <w:sz w:val="20"/>
          <w:szCs w:val="20"/>
        </w:rPr>
        <w:t xml:space="preserve">Kinney </w:t>
      </w:r>
      <w:r>
        <w:rPr>
          <w:b/>
          <w:color w:val="101000"/>
          <w:sz w:val="20"/>
          <w:szCs w:val="20"/>
        </w:rPr>
        <w:t xml:space="preserve">Avenue </w:t>
      </w:r>
      <w:r>
        <w:rPr>
          <w:b/>
          <w:color w:val="121200"/>
          <w:sz w:val="20"/>
          <w:szCs w:val="20"/>
        </w:rPr>
        <w:t>Mt</w:t>
      </w:r>
      <w:r>
        <w:rPr>
          <w:b/>
          <w:color w:val="0D0D00"/>
          <w:sz w:val="20"/>
          <w:szCs w:val="20"/>
        </w:rPr>
        <w:t xml:space="preserve">. </w:t>
      </w:r>
      <w:r>
        <w:rPr>
          <w:b/>
          <w:color w:val="161600"/>
          <w:sz w:val="20"/>
          <w:szCs w:val="20"/>
        </w:rPr>
        <w:t>Pleasant</w:t>
      </w:r>
      <w:r>
        <w:rPr>
          <w:b/>
          <w:color w:val="0A0A00"/>
          <w:sz w:val="20"/>
          <w:szCs w:val="20"/>
        </w:rPr>
        <w:t xml:space="preserve">, </w:t>
      </w:r>
      <w:r>
        <w:rPr>
          <w:b/>
          <w:color w:val="161600"/>
          <w:sz w:val="20"/>
          <w:szCs w:val="20"/>
        </w:rPr>
        <w:t xml:space="preserve">Michigan </w:t>
      </w:r>
      <w:r>
        <w:rPr>
          <w:b/>
          <w:color w:val="141400"/>
          <w:sz w:val="20"/>
          <w:szCs w:val="20"/>
        </w:rPr>
        <w:t xml:space="preserve">48858 </w:t>
      </w:r>
      <w:r>
        <w:rPr>
          <w:color w:val="141400"/>
        </w:rPr>
        <w:t>(</w:t>
      </w:r>
      <w:r>
        <w:rPr>
          <w:color w:val="151500"/>
        </w:rPr>
        <w:t>989</w:t>
      </w:r>
      <w:r>
        <w:rPr>
          <w:color w:val="040400"/>
        </w:rPr>
        <w:t xml:space="preserve">) </w:t>
      </w:r>
      <w:r>
        <w:rPr>
          <w:color w:val="161600"/>
        </w:rPr>
        <w:t>775</w:t>
      </w:r>
      <w:r>
        <w:rPr>
          <w:color w:val="FBFB00"/>
        </w:rPr>
        <w:t>-</w:t>
      </w:r>
      <w:r>
        <w:rPr>
          <w:color w:val="1A1A00"/>
        </w:rPr>
        <w:t xml:space="preserve">2300 </w:t>
      </w:r>
      <w:r>
        <w:rPr>
          <w:color w:val="111100"/>
        </w:rPr>
        <w:t>Fax</w:t>
      </w:r>
      <w:r>
        <w:rPr>
          <w:rFonts w:ascii="Courier New" w:eastAsia="Courier New" w:hAnsi="Courier New" w:cs="Courier New"/>
          <w:color w:val="191900"/>
        </w:rPr>
        <w:t xml:space="preserve">: </w:t>
      </w:r>
      <w:r>
        <w:rPr>
          <w:color w:val="5F5F00"/>
        </w:rPr>
        <w:t>(</w:t>
      </w:r>
      <w:r>
        <w:rPr>
          <w:color w:val="121200"/>
        </w:rPr>
        <w:t>989</w:t>
      </w:r>
      <w:r>
        <w:rPr>
          <w:color w:val="2E2E00"/>
        </w:rPr>
        <w:t xml:space="preserve">) </w:t>
      </w:r>
      <w:r>
        <w:rPr>
          <w:color w:val="171700"/>
        </w:rPr>
        <w:t>775</w:t>
      </w:r>
      <w:r>
        <w:rPr>
          <w:color w:val="AFAF00"/>
        </w:rPr>
        <w:t>-</w:t>
      </w:r>
      <w:r>
        <w:rPr>
          <w:color w:val="272700"/>
        </w:rPr>
        <w:t xml:space="preserve">2309 </w:t>
      </w:r>
      <w:r>
        <w:rPr>
          <w:i/>
          <w:color w:val="151500"/>
        </w:rPr>
        <w:t>ww</w:t>
      </w:r>
      <w:r>
        <w:rPr>
          <w:color w:val="151500"/>
        </w:rPr>
        <w:t>w</w:t>
      </w:r>
      <w:r>
        <w:rPr>
          <w:color w:val="020200"/>
        </w:rPr>
        <w:t>.</w:t>
      </w:r>
      <w:r>
        <w:rPr>
          <w:color w:val="121200"/>
        </w:rPr>
        <w:t>mtpleasantschools</w:t>
      </w:r>
      <w:r>
        <w:rPr>
          <w:color w:val="434300"/>
        </w:rPr>
        <w:t>.</w:t>
      </w:r>
      <w:r>
        <w:rPr>
          <w:color w:val="151500"/>
        </w:rPr>
        <w:t xml:space="preserve">net </w:t>
      </w:r>
    </w:p>
    <w:p w14:paraId="00000003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/>
        <w:rPr>
          <w:b/>
          <w:color w:val="191900"/>
          <w:sz w:val="24"/>
          <w:szCs w:val="24"/>
        </w:rPr>
      </w:pPr>
      <w:r>
        <w:rPr>
          <w:b/>
          <w:color w:val="191900"/>
          <w:sz w:val="24"/>
          <w:szCs w:val="24"/>
        </w:rPr>
        <w:t xml:space="preserve">Superintendent </w:t>
      </w:r>
    </w:p>
    <w:p w14:paraId="00000004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rPr>
          <w:color w:val="131300"/>
          <w:sz w:val="26"/>
          <w:szCs w:val="26"/>
        </w:rPr>
      </w:pPr>
      <w:r>
        <w:rPr>
          <w:color w:val="131300"/>
          <w:sz w:val="26"/>
          <w:szCs w:val="26"/>
        </w:rPr>
        <w:t xml:space="preserve">Jennifer Verleger </w:t>
      </w:r>
    </w:p>
    <w:p w14:paraId="00000005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151500"/>
          <w:sz w:val="20"/>
          <w:szCs w:val="20"/>
        </w:rPr>
      </w:pPr>
      <w:r>
        <w:rPr>
          <w:color w:val="1B1B00"/>
          <w:sz w:val="20"/>
          <w:szCs w:val="20"/>
        </w:rPr>
        <w:t>jverleger</w:t>
      </w:r>
      <w:r>
        <w:rPr>
          <w:i/>
          <w:color w:val="1B1B00"/>
          <w:sz w:val="20"/>
          <w:szCs w:val="20"/>
        </w:rPr>
        <w:t>@</w:t>
      </w:r>
      <w:r>
        <w:rPr>
          <w:color w:val="171700"/>
          <w:sz w:val="20"/>
          <w:szCs w:val="20"/>
        </w:rPr>
        <w:t>mtpleasant</w:t>
      </w:r>
      <w:r>
        <w:rPr>
          <w:color w:val="0C0C00"/>
          <w:sz w:val="20"/>
          <w:szCs w:val="20"/>
        </w:rPr>
        <w:t>.</w:t>
      </w:r>
      <w:r>
        <w:rPr>
          <w:color w:val="4D4D00"/>
          <w:sz w:val="20"/>
          <w:szCs w:val="20"/>
        </w:rPr>
        <w:t>edzone</w:t>
      </w:r>
      <w:r>
        <w:rPr>
          <w:color w:val="FCFC00"/>
          <w:sz w:val="20"/>
          <w:szCs w:val="20"/>
        </w:rPr>
        <w:t>.</w:t>
      </w:r>
      <w:r>
        <w:rPr>
          <w:color w:val="636300"/>
          <w:sz w:val="20"/>
          <w:szCs w:val="20"/>
        </w:rPr>
        <w:t xml:space="preserve">net </w:t>
      </w:r>
      <w:r>
        <w:rPr>
          <w:b/>
          <w:color w:val="161600"/>
          <w:sz w:val="20"/>
          <w:szCs w:val="20"/>
        </w:rPr>
        <w:t xml:space="preserve">Assistant </w:t>
      </w:r>
      <w:r>
        <w:rPr>
          <w:b/>
          <w:color w:val="151500"/>
          <w:sz w:val="20"/>
          <w:szCs w:val="20"/>
        </w:rPr>
        <w:t xml:space="preserve">Superintendent </w:t>
      </w:r>
    </w:p>
    <w:p w14:paraId="00000006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141400"/>
          <w:sz w:val="20"/>
          <w:szCs w:val="20"/>
        </w:rPr>
      </w:pPr>
      <w:r>
        <w:rPr>
          <w:color w:val="1B1B00"/>
        </w:rPr>
        <w:t xml:space="preserve">Linda </w:t>
      </w:r>
      <w:r>
        <w:rPr>
          <w:color w:val="161600"/>
        </w:rPr>
        <w:t xml:space="preserve">Boyd </w:t>
      </w:r>
      <w:r>
        <w:rPr>
          <w:color w:val="121200"/>
          <w:sz w:val="20"/>
          <w:szCs w:val="20"/>
        </w:rPr>
        <w:t>Iboyd@</w:t>
      </w:r>
      <w:r>
        <w:rPr>
          <w:color w:val="131300"/>
          <w:sz w:val="20"/>
          <w:szCs w:val="20"/>
        </w:rPr>
        <w:t>mtpleasant</w:t>
      </w:r>
      <w:r>
        <w:rPr>
          <w:color w:val="555500"/>
          <w:sz w:val="20"/>
          <w:szCs w:val="20"/>
        </w:rPr>
        <w:t>.</w:t>
      </w:r>
      <w:r>
        <w:rPr>
          <w:color w:val="131300"/>
          <w:sz w:val="20"/>
          <w:szCs w:val="20"/>
        </w:rPr>
        <w:t>edzone</w:t>
      </w:r>
      <w:r>
        <w:rPr>
          <w:color w:val="030300"/>
          <w:sz w:val="20"/>
          <w:szCs w:val="20"/>
        </w:rPr>
        <w:t>.</w:t>
      </w:r>
      <w:r>
        <w:rPr>
          <w:color w:val="141400"/>
          <w:sz w:val="20"/>
          <w:szCs w:val="20"/>
        </w:rPr>
        <w:t xml:space="preserve">net </w:t>
      </w:r>
    </w:p>
    <w:p w14:paraId="00000007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3C3C00"/>
          <w:sz w:val="20"/>
          <w:szCs w:val="20"/>
        </w:rPr>
      </w:pPr>
      <w:r>
        <w:rPr>
          <w:b/>
          <w:color w:val="3C3C00"/>
          <w:sz w:val="20"/>
          <w:szCs w:val="20"/>
        </w:rPr>
        <w:t xml:space="preserve">EN </w:t>
      </w:r>
    </w:p>
    <w:p w14:paraId="00000008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F8F800"/>
          <w:sz w:val="12"/>
          <w:szCs w:val="12"/>
        </w:rPr>
      </w:pPr>
      <w:r>
        <w:rPr>
          <w:b/>
          <w:color w:val="F8F800"/>
          <w:sz w:val="12"/>
          <w:szCs w:val="12"/>
        </w:rPr>
        <w:t>P</w:t>
      </w:r>
      <w:r>
        <w:rPr>
          <w:b/>
          <w:i/>
          <w:color w:val="F8F800"/>
          <w:sz w:val="12"/>
          <w:szCs w:val="12"/>
        </w:rPr>
        <w:t>LE</w:t>
      </w:r>
      <w:r>
        <w:rPr>
          <w:b/>
          <w:color w:val="F8F800"/>
          <w:sz w:val="12"/>
          <w:szCs w:val="12"/>
        </w:rPr>
        <w:t xml:space="preserve">ASAD </w:t>
      </w:r>
    </w:p>
    <w:p w14:paraId="00000009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1"/>
        <w:rPr>
          <w:b/>
          <w:color w:val="151500"/>
        </w:rPr>
      </w:pPr>
      <w:r>
        <w:rPr>
          <w:b/>
          <w:color w:val="FFFF00"/>
        </w:rPr>
        <w:t xml:space="preserve">Chief Financial </w:t>
      </w:r>
      <w:r>
        <w:rPr>
          <w:b/>
          <w:color w:val="151500"/>
        </w:rPr>
        <w:t xml:space="preserve">Officer </w:t>
      </w:r>
    </w:p>
    <w:p w14:paraId="0000000A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jc w:val="center"/>
        <w:rPr>
          <w:color w:val="131300"/>
        </w:rPr>
      </w:pPr>
      <w:r>
        <w:rPr>
          <w:color w:val="3F3F00"/>
        </w:rPr>
        <w:t xml:space="preserve">Ginger </w:t>
      </w:r>
      <w:r>
        <w:rPr>
          <w:color w:val="202000"/>
        </w:rPr>
        <w:t xml:space="preserve">Faber </w:t>
      </w:r>
      <w:r>
        <w:rPr>
          <w:color w:val="191900"/>
        </w:rPr>
        <w:t>gfaber</w:t>
      </w:r>
      <w:r>
        <w:rPr>
          <w:color w:val="7D7D00"/>
        </w:rPr>
        <w:t>@</w:t>
      </w:r>
      <w:r>
        <w:rPr>
          <w:color w:val="191900"/>
        </w:rPr>
        <w:t>mtpleasant</w:t>
      </w:r>
      <w:r>
        <w:rPr>
          <w:color w:val="535300"/>
        </w:rPr>
        <w:t>.</w:t>
      </w:r>
      <w:r>
        <w:rPr>
          <w:color w:val="1A1A00"/>
        </w:rPr>
        <w:t>edzone</w:t>
      </w:r>
      <w:r>
        <w:rPr>
          <w:color w:val="101000"/>
        </w:rPr>
        <w:t>.</w:t>
      </w:r>
      <w:r>
        <w:rPr>
          <w:color w:val="131300"/>
        </w:rPr>
        <w:t xml:space="preserve">net </w:t>
      </w:r>
    </w:p>
    <w:p w14:paraId="0000000B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4"/>
        <w:rPr>
          <w:color w:val="0B0B00"/>
          <w:sz w:val="32"/>
          <w:szCs w:val="32"/>
        </w:rPr>
      </w:pPr>
      <w:r>
        <w:rPr>
          <w:color w:val="0F0F00"/>
          <w:sz w:val="32"/>
          <w:szCs w:val="32"/>
        </w:rPr>
        <w:t xml:space="preserve">January </w:t>
      </w:r>
      <w:r>
        <w:rPr>
          <w:color w:val="424200"/>
          <w:sz w:val="32"/>
          <w:szCs w:val="32"/>
        </w:rPr>
        <w:t>25</w:t>
      </w:r>
      <w:r>
        <w:rPr>
          <w:color w:val="3E3E00"/>
          <w:sz w:val="32"/>
          <w:szCs w:val="32"/>
        </w:rPr>
        <w:t xml:space="preserve">, </w:t>
      </w:r>
      <w:r>
        <w:rPr>
          <w:color w:val="0B0B00"/>
          <w:sz w:val="32"/>
          <w:szCs w:val="32"/>
        </w:rPr>
        <w:t xml:space="preserve">2018 </w:t>
      </w:r>
    </w:p>
    <w:p w14:paraId="0000000C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rPr>
          <w:color w:val="F6F600"/>
          <w:sz w:val="24"/>
          <w:szCs w:val="24"/>
        </w:rPr>
      </w:pPr>
      <w:r>
        <w:rPr>
          <w:color w:val="141400"/>
          <w:sz w:val="24"/>
          <w:szCs w:val="24"/>
        </w:rPr>
        <w:t xml:space="preserve">Grant </w:t>
      </w:r>
      <w:r>
        <w:rPr>
          <w:color w:val="171700"/>
          <w:sz w:val="24"/>
          <w:szCs w:val="24"/>
        </w:rPr>
        <w:t xml:space="preserve">Review </w:t>
      </w:r>
      <w:r>
        <w:rPr>
          <w:color w:val="111100"/>
          <w:sz w:val="24"/>
          <w:szCs w:val="24"/>
        </w:rPr>
        <w:t>Board</w:t>
      </w:r>
      <w:r>
        <w:rPr>
          <w:color w:val="F6F600"/>
          <w:sz w:val="24"/>
          <w:szCs w:val="24"/>
        </w:rPr>
        <w:t xml:space="preserve">: </w:t>
      </w:r>
    </w:p>
    <w:p w14:paraId="0000000D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2"/>
        <w:rPr>
          <w:color w:val="D8D800"/>
          <w:sz w:val="24"/>
          <w:szCs w:val="24"/>
        </w:rPr>
      </w:pPr>
      <w:r>
        <w:rPr>
          <w:color w:val="363600"/>
          <w:sz w:val="24"/>
          <w:szCs w:val="24"/>
        </w:rPr>
        <w:t xml:space="preserve">It </w:t>
      </w:r>
      <w:r>
        <w:rPr>
          <w:color w:val="2D2D00"/>
          <w:sz w:val="24"/>
          <w:szCs w:val="24"/>
        </w:rPr>
        <w:t xml:space="preserve">is </w:t>
      </w:r>
      <w:r>
        <w:rPr>
          <w:color w:val="111100"/>
          <w:sz w:val="24"/>
          <w:szCs w:val="24"/>
        </w:rPr>
        <w:t xml:space="preserve">with </w:t>
      </w:r>
      <w:r>
        <w:rPr>
          <w:color w:val="1A1A00"/>
          <w:sz w:val="24"/>
          <w:szCs w:val="24"/>
        </w:rPr>
        <w:t xml:space="preserve">great </w:t>
      </w:r>
      <w:r>
        <w:rPr>
          <w:color w:val="151500"/>
          <w:sz w:val="24"/>
          <w:szCs w:val="24"/>
        </w:rPr>
        <w:t xml:space="preserve">enthusiasm </w:t>
      </w:r>
      <w:r>
        <w:rPr>
          <w:color w:val="121200"/>
          <w:sz w:val="24"/>
          <w:szCs w:val="24"/>
        </w:rPr>
        <w:t xml:space="preserve">that </w:t>
      </w:r>
      <w:r>
        <w:rPr>
          <w:color w:val="0F0F00"/>
          <w:sz w:val="24"/>
          <w:szCs w:val="24"/>
        </w:rPr>
        <w:t xml:space="preserve">I </w:t>
      </w:r>
      <w:r>
        <w:rPr>
          <w:color w:val="191900"/>
          <w:sz w:val="24"/>
          <w:szCs w:val="24"/>
        </w:rPr>
        <w:t xml:space="preserve">write </w:t>
      </w:r>
      <w:r>
        <w:rPr>
          <w:color w:val="181800"/>
          <w:sz w:val="24"/>
          <w:szCs w:val="24"/>
        </w:rPr>
        <w:t xml:space="preserve">this </w:t>
      </w:r>
      <w:r>
        <w:rPr>
          <w:color w:val="2C2C00"/>
          <w:sz w:val="24"/>
          <w:szCs w:val="24"/>
        </w:rPr>
        <w:t xml:space="preserve">letter </w:t>
      </w:r>
      <w:r>
        <w:rPr>
          <w:color w:val="292900"/>
          <w:sz w:val="24"/>
          <w:szCs w:val="24"/>
        </w:rPr>
        <w:t xml:space="preserve">to </w:t>
      </w:r>
      <w:r>
        <w:rPr>
          <w:color w:val="1A1A00"/>
          <w:sz w:val="24"/>
          <w:szCs w:val="24"/>
        </w:rPr>
        <w:t xml:space="preserve">express </w:t>
      </w:r>
      <w:r>
        <w:rPr>
          <w:color w:val="121200"/>
          <w:sz w:val="24"/>
          <w:szCs w:val="24"/>
        </w:rPr>
        <w:t xml:space="preserve">support </w:t>
      </w:r>
      <w:r>
        <w:rPr>
          <w:color w:val="0F0F00"/>
          <w:sz w:val="24"/>
          <w:szCs w:val="24"/>
        </w:rPr>
        <w:t xml:space="preserve">for </w:t>
      </w:r>
      <w:r>
        <w:rPr>
          <w:color w:val="131300"/>
          <w:sz w:val="24"/>
          <w:szCs w:val="24"/>
        </w:rPr>
        <w:t xml:space="preserve">Clothing </w:t>
      </w:r>
      <w:r>
        <w:rPr>
          <w:color w:val="0F0F00"/>
          <w:sz w:val="24"/>
          <w:szCs w:val="24"/>
        </w:rPr>
        <w:t>INC</w:t>
      </w:r>
      <w:r>
        <w:rPr>
          <w:color w:val="DFDF00"/>
          <w:sz w:val="24"/>
          <w:szCs w:val="24"/>
        </w:rPr>
        <w:t>'</w:t>
      </w:r>
      <w:r>
        <w:rPr>
          <w:color w:val="151500"/>
          <w:sz w:val="24"/>
          <w:szCs w:val="24"/>
        </w:rPr>
        <w:t xml:space="preserve">s </w:t>
      </w:r>
      <w:r>
        <w:rPr>
          <w:color w:val="121200"/>
          <w:sz w:val="24"/>
          <w:szCs w:val="24"/>
        </w:rPr>
        <w:t>mission</w:t>
      </w:r>
      <w:r>
        <w:rPr>
          <w:color w:val="A2A200"/>
          <w:sz w:val="24"/>
          <w:szCs w:val="24"/>
        </w:rPr>
        <w:t xml:space="preserve">. </w:t>
      </w:r>
      <w:r>
        <w:rPr>
          <w:color w:val="222200"/>
          <w:sz w:val="26"/>
          <w:szCs w:val="26"/>
        </w:rPr>
        <w:t xml:space="preserve">No </w:t>
      </w:r>
      <w:r>
        <w:rPr>
          <w:color w:val="303000"/>
          <w:sz w:val="26"/>
          <w:szCs w:val="26"/>
        </w:rPr>
        <w:t xml:space="preserve">doubt </w:t>
      </w:r>
      <w:r>
        <w:rPr>
          <w:color w:val="1A1A00"/>
          <w:sz w:val="26"/>
          <w:szCs w:val="26"/>
        </w:rPr>
        <w:t xml:space="preserve">that </w:t>
      </w:r>
      <w:r>
        <w:rPr>
          <w:color w:val="2D2D00"/>
          <w:sz w:val="26"/>
          <w:szCs w:val="26"/>
        </w:rPr>
        <w:t xml:space="preserve">without </w:t>
      </w:r>
      <w:r>
        <w:rPr>
          <w:color w:val="161600"/>
          <w:sz w:val="26"/>
          <w:szCs w:val="26"/>
        </w:rPr>
        <w:t xml:space="preserve">Clothing </w:t>
      </w:r>
      <w:r>
        <w:rPr>
          <w:color w:val="141400"/>
          <w:sz w:val="26"/>
          <w:szCs w:val="26"/>
        </w:rPr>
        <w:t xml:space="preserve">INC </w:t>
      </w:r>
      <w:r>
        <w:rPr>
          <w:color w:val="151500"/>
          <w:sz w:val="26"/>
          <w:szCs w:val="26"/>
        </w:rPr>
        <w:t xml:space="preserve">the basic </w:t>
      </w:r>
      <w:r>
        <w:rPr>
          <w:color w:val="141400"/>
          <w:sz w:val="26"/>
          <w:szCs w:val="26"/>
        </w:rPr>
        <w:t xml:space="preserve">need </w:t>
      </w:r>
      <w:r>
        <w:rPr>
          <w:color w:val="212100"/>
          <w:sz w:val="26"/>
          <w:szCs w:val="26"/>
        </w:rPr>
        <w:t xml:space="preserve">of </w:t>
      </w:r>
      <w:r>
        <w:rPr>
          <w:color w:val="191900"/>
          <w:sz w:val="26"/>
          <w:szCs w:val="26"/>
        </w:rPr>
        <w:t xml:space="preserve">clothes </w:t>
      </w:r>
      <w:r>
        <w:rPr>
          <w:color w:val="181800"/>
          <w:sz w:val="26"/>
          <w:szCs w:val="26"/>
        </w:rPr>
        <w:t xml:space="preserve">among </w:t>
      </w:r>
      <w:r>
        <w:rPr>
          <w:color w:val="1A1A00"/>
          <w:sz w:val="26"/>
          <w:szCs w:val="26"/>
        </w:rPr>
        <w:t xml:space="preserve">a </w:t>
      </w:r>
      <w:r>
        <w:rPr>
          <w:color w:val="181800"/>
          <w:sz w:val="26"/>
          <w:szCs w:val="26"/>
        </w:rPr>
        <w:t xml:space="preserve">growing </w:t>
      </w:r>
      <w:r>
        <w:rPr>
          <w:color w:val="0F0F00"/>
          <w:sz w:val="26"/>
          <w:szCs w:val="26"/>
        </w:rPr>
        <w:t xml:space="preserve">number </w:t>
      </w:r>
      <w:r>
        <w:rPr>
          <w:color w:val="313100"/>
          <w:sz w:val="26"/>
          <w:szCs w:val="26"/>
        </w:rPr>
        <w:t xml:space="preserve">of </w:t>
      </w:r>
      <w:r>
        <w:rPr>
          <w:color w:val="151500"/>
          <w:sz w:val="24"/>
          <w:szCs w:val="24"/>
        </w:rPr>
        <w:t xml:space="preserve">students </w:t>
      </w:r>
      <w:r>
        <w:rPr>
          <w:color w:val="181800"/>
          <w:sz w:val="24"/>
          <w:szCs w:val="24"/>
        </w:rPr>
        <w:t xml:space="preserve">who </w:t>
      </w:r>
      <w:r>
        <w:rPr>
          <w:color w:val="202000"/>
          <w:sz w:val="24"/>
          <w:szCs w:val="24"/>
        </w:rPr>
        <w:t xml:space="preserve">attend </w:t>
      </w:r>
      <w:r>
        <w:rPr>
          <w:color w:val="101000"/>
          <w:sz w:val="24"/>
          <w:szCs w:val="24"/>
        </w:rPr>
        <w:t>Mt</w:t>
      </w:r>
      <w:r>
        <w:rPr>
          <w:color w:val="F6F600"/>
          <w:sz w:val="24"/>
          <w:szCs w:val="24"/>
        </w:rPr>
        <w:t xml:space="preserve">. </w:t>
      </w:r>
      <w:r>
        <w:rPr>
          <w:color w:val="181800"/>
          <w:sz w:val="24"/>
          <w:szCs w:val="24"/>
        </w:rPr>
        <w:t xml:space="preserve">Pleasant </w:t>
      </w:r>
      <w:r>
        <w:rPr>
          <w:color w:val="4D4D00"/>
          <w:sz w:val="24"/>
          <w:szCs w:val="24"/>
        </w:rPr>
        <w:t xml:space="preserve">Public </w:t>
      </w:r>
      <w:r>
        <w:rPr>
          <w:color w:val="2E2E00"/>
          <w:sz w:val="24"/>
          <w:szCs w:val="24"/>
        </w:rPr>
        <w:t xml:space="preserve">Schools </w:t>
      </w:r>
      <w:r>
        <w:rPr>
          <w:color w:val="565600"/>
          <w:sz w:val="24"/>
          <w:szCs w:val="24"/>
        </w:rPr>
        <w:t xml:space="preserve">would </w:t>
      </w:r>
      <w:r>
        <w:rPr>
          <w:color w:val="2A2A00"/>
          <w:sz w:val="24"/>
          <w:szCs w:val="24"/>
        </w:rPr>
        <w:t xml:space="preserve">go </w:t>
      </w:r>
      <w:r>
        <w:rPr>
          <w:color w:val="313100"/>
          <w:sz w:val="24"/>
          <w:szCs w:val="24"/>
        </w:rPr>
        <w:t>unmet</w:t>
      </w:r>
      <w:r>
        <w:rPr>
          <w:color w:val="D8D800"/>
          <w:sz w:val="24"/>
          <w:szCs w:val="24"/>
        </w:rPr>
        <w:t xml:space="preserve">. </w:t>
      </w:r>
    </w:p>
    <w:p w14:paraId="0000000E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/>
        <w:rPr>
          <w:color w:val="F5F500"/>
          <w:sz w:val="24"/>
          <w:szCs w:val="24"/>
        </w:rPr>
      </w:pPr>
      <w:r>
        <w:rPr>
          <w:color w:val="1B1B00"/>
          <w:sz w:val="26"/>
          <w:szCs w:val="26"/>
        </w:rPr>
        <w:t xml:space="preserve">Clothing </w:t>
      </w:r>
      <w:r>
        <w:rPr>
          <w:color w:val="131300"/>
          <w:sz w:val="26"/>
          <w:szCs w:val="26"/>
        </w:rPr>
        <w:t xml:space="preserve">INC </w:t>
      </w:r>
      <w:r>
        <w:rPr>
          <w:color w:val="373700"/>
          <w:sz w:val="26"/>
          <w:szCs w:val="26"/>
        </w:rPr>
        <w:t xml:space="preserve">has </w:t>
      </w:r>
      <w:r>
        <w:rPr>
          <w:color w:val="3E3E00"/>
          <w:sz w:val="26"/>
          <w:szCs w:val="26"/>
        </w:rPr>
        <w:t xml:space="preserve">been </w:t>
      </w:r>
      <w:r>
        <w:rPr>
          <w:color w:val="6D6D00"/>
          <w:sz w:val="26"/>
          <w:szCs w:val="26"/>
        </w:rPr>
        <w:t xml:space="preserve">a </w:t>
      </w:r>
      <w:r>
        <w:rPr>
          <w:color w:val="3E3E00"/>
          <w:sz w:val="26"/>
          <w:szCs w:val="26"/>
        </w:rPr>
        <w:t xml:space="preserve">resource </w:t>
      </w:r>
      <w:r>
        <w:rPr>
          <w:color w:val="4B4B00"/>
          <w:sz w:val="26"/>
          <w:szCs w:val="26"/>
        </w:rPr>
        <w:t xml:space="preserve">for </w:t>
      </w:r>
      <w:r>
        <w:rPr>
          <w:color w:val="393900"/>
          <w:sz w:val="26"/>
          <w:szCs w:val="26"/>
        </w:rPr>
        <w:t xml:space="preserve">many </w:t>
      </w:r>
      <w:r>
        <w:rPr>
          <w:color w:val="1C1C00"/>
          <w:sz w:val="26"/>
          <w:szCs w:val="26"/>
        </w:rPr>
        <w:t xml:space="preserve">of </w:t>
      </w:r>
      <w:r>
        <w:rPr>
          <w:color w:val="3F3F00"/>
          <w:sz w:val="26"/>
          <w:szCs w:val="26"/>
        </w:rPr>
        <w:t>Mt</w:t>
      </w:r>
      <w:r>
        <w:rPr>
          <w:color w:val="E7E700"/>
          <w:sz w:val="26"/>
          <w:szCs w:val="26"/>
        </w:rPr>
        <w:t xml:space="preserve">. </w:t>
      </w:r>
      <w:r>
        <w:rPr>
          <w:color w:val="1D1D00"/>
          <w:sz w:val="26"/>
          <w:szCs w:val="26"/>
        </w:rPr>
        <w:t xml:space="preserve">Pleasant </w:t>
      </w:r>
      <w:proofErr w:type="gramStart"/>
      <w:r>
        <w:rPr>
          <w:color w:val="171700"/>
          <w:sz w:val="26"/>
          <w:szCs w:val="26"/>
        </w:rPr>
        <w:t xml:space="preserve">Public </w:t>
      </w:r>
      <w:r>
        <w:rPr>
          <w:color w:val="0F0F00"/>
          <w:sz w:val="26"/>
          <w:szCs w:val="26"/>
        </w:rPr>
        <w:t>School</w:t>
      </w:r>
      <w:proofErr w:type="gramEnd"/>
      <w:r>
        <w:rPr>
          <w:color w:val="0F0F00"/>
          <w:sz w:val="26"/>
          <w:szCs w:val="26"/>
        </w:rPr>
        <w:t xml:space="preserve"> </w:t>
      </w:r>
      <w:r>
        <w:rPr>
          <w:color w:val="111100"/>
          <w:sz w:val="26"/>
          <w:szCs w:val="26"/>
        </w:rPr>
        <w:t xml:space="preserve">students </w:t>
      </w:r>
      <w:r>
        <w:rPr>
          <w:color w:val="171700"/>
          <w:sz w:val="26"/>
          <w:szCs w:val="26"/>
        </w:rPr>
        <w:t xml:space="preserve">and </w:t>
      </w:r>
      <w:r>
        <w:rPr>
          <w:color w:val="161600"/>
          <w:sz w:val="26"/>
          <w:szCs w:val="26"/>
        </w:rPr>
        <w:t xml:space="preserve">families </w:t>
      </w:r>
      <w:r>
        <w:rPr>
          <w:color w:val="0D0D00"/>
          <w:sz w:val="24"/>
          <w:szCs w:val="24"/>
        </w:rPr>
        <w:t xml:space="preserve">who </w:t>
      </w:r>
      <w:r>
        <w:rPr>
          <w:color w:val="0E0E00"/>
          <w:sz w:val="24"/>
          <w:szCs w:val="24"/>
        </w:rPr>
        <w:t xml:space="preserve">are </w:t>
      </w:r>
      <w:r>
        <w:rPr>
          <w:color w:val="0D0D00"/>
          <w:sz w:val="24"/>
          <w:szCs w:val="24"/>
        </w:rPr>
        <w:t xml:space="preserve">in </w:t>
      </w:r>
      <w:r>
        <w:rPr>
          <w:color w:val="171700"/>
          <w:sz w:val="24"/>
          <w:szCs w:val="24"/>
        </w:rPr>
        <w:t>need</w:t>
      </w:r>
      <w:r>
        <w:rPr>
          <w:color w:val="FBFB00"/>
          <w:sz w:val="24"/>
          <w:szCs w:val="24"/>
        </w:rPr>
        <w:t xml:space="preserve">. </w:t>
      </w:r>
      <w:r>
        <w:rPr>
          <w:color w:val="151500"/>
          <w:sz w:val="24"/>
          <w:szCs w:val="24"/>
        </w:rPr>
        <w:t xml:space="preserve">As </w:t>
      </w:r>
      <w:r>
        <w:rPr>
          <w:color w:val="0F0F00"/>
          <w:sz w:val="24"/>
          <w:szCs w:val="24"/>
        </w:rPr>
        <w:t xml:space="preserve">homeless </w:t>
      </w:r>
      <w:r>
        <w:rPr>
          <w:color w:val="121200"/>
          <w:sz w:val="24"/>
          <w:szCs w:val="24"/>
        </w:rPr>
        <w:t xml:space="preserve">education </w:t>
      </w:r>
      <w:r>
        <w:rPr>
          <w:color w:val="414100"/>
          <w:sz w:val="24"/>
          <w:szCs w:val="24"/>
        </w:rPr>
        <w:t xml:space="preserve">liaison </w:t>
      </w:r>
      <w:r>
        <w:rPr>
          <w:color w:val="4D4D00"/>
          <w:sz w:val="24"/>
          <w:szCs w:val="24"/>
        </w:rPr>
        <w:t xml:space="preserve">for </w:t>
      </w:r>
      <w:r>
        <w:rPr>
          <w:color w:val="181800"/>
          <w:sz w:val="24"/>
          <w:szCs w:val="24"/>
        </w:rPr>
        <w:t>Mt</w:t>
      </w:r>
      <w:r>
        <w:rPr>
          <w:color w:val="F5F500"/>
          <w:sz w:val="24"/>
          <w:szCs w:val="24"/>
        </w:rPr>
        <w:t xml:space="preserve">. </w:t>
      </w:r>
      <w:r>
        <w:rPr>
          <w:color w:val="353500"/>
          <w:sz w:val="24"/>
          <w:szCs w:val="24"/>
        </w:rPr>
        <w:t xml:space="preserve">Pleasant </w:t>
      </w:r>
      <w:r>
        <w:rPr>
          <w:color w:val="262600"/>
          <w:sz w:val="24"/>
          <w:szCs w:val="24"/>
        </w:rPr>
        <w:t xml:space="preserve">Public </w:t>
      </w:r>
      <w:r>
        <w:rPr>
          <w:color w:val="191900"/>
          <w:sz w:val="24"/>
          <w:szCs w:val="24"/>
        </w:rPr>
        <w:t>Schools</w:t>
      </w:r>
      <w:r>
        <w:rPr>
          <w:color w:val="DDDD00"/>
          <w:sz w:val="24"/>
          <w:szCs w:val="24"/>
        </w:rPr>
        <w:t xml:space="preserve">, </w:t>
      </w:r>
      <w:r>
        <w:rPr>
          <w:color w:val="222200"/>
          <w:sz w:val="24"/>
          <w:szCs w:val="24"/>
        </w:rPr>
        <w:t xml:space="preserve">we </w:t>
      </w:r>
      <w:r>
        <w:rPr>
          <w:color w:val="121200"/>
          <w:sz w:val="24"/>
          <w:szCs w:val="24"/>
        </w:rPr>
        <w:t xml:space="preserve">would </w:t>
      </w:r>
      <w:r>
        <w:rPr>
          <w:color w:val="161600"/>
          <w:sz w:val="24"/>
          <w:szCs w:val="24"/>
        </w:rPr>
        <w:t xml:space="preserve">not </w:t>
      </w:r>
      <w:r>
        <w:rPr>
          <w:color w:val="1A1A00"/>
          <w:sz w:val="26"/>
          <w:szCs w:val="26"/>
        </w:rPr>
        <w:t xml:space="preserve">have </w:t>
      </w:r>
      <w:r>
        <w:rPr>
          <w:color w:val="0F0F00"/>
          <w:sz w:val="26"/>
          <w:szCs w:val="26"/>
        </w:rPr>
        <w:t xml:space="preserve">been </w:t>
      </w:r>
      <w:r>
        <w:rPr>
          <w:color w:val="0B0B00"/>
          <w:sz w:val="26"/>
          <w:szCs w:val="26"/>
        </w:rPr>
        <w:t xml:space="preserve">able </w:t>
      </w:r>
      <w:r>
        <w:rPr>
          <w:color w:val="0C0C00"/>
          <w:sz w:val="26"/>
          <w:szCs w:val="26"/>
        </w:rPr>
        <w:t xml:space="preserve">to </w:t>
      </w:r>
      <w:r>
        <w:rPr>
          <w:color w:val="151500"/>
          <w:sz w:val="26"/>
          <w:szCs w:val="26"/>
        </w:rPr>
        <w:t xml:space="preserve">meet </w:t>
      </w:r>
      <w:r>
        <w:rPr>
          <w:color w:val="111100"/>
          <w:sz w:val="26"/>
          <w:szCs w:val="26"/>
        </w:rPr>
        <w:t xml:space="preserve">these </w:t>
      </w:r>
      <w:r>
        <w:rPr>
          <w:color w:val="101000"/>
          <w:sz w:val="26"/>
          <w:szCs w:val="26"/>
        </w:rPr>
        <w:t xml:space="preserve">needs </w:t>
      </w:r>
      <w:r>
        <w:rPr>
          <w:color w:val="171700"/>
          <w:sz w:val="26"/>
          <w:szCs w:val="26"/>
        </w:rPr>
        <w:t xml:space="preserve">without </w:t>
      </w:r>
      <w:r>
        <w:rPr>
          <w:color w:val="121200"/>
          <w:sz w:val="26"/>
          <w:szCs w:val="26"/>
        </w:rPr>
        <w:t xml:space="preserve">the </w:t>
      </w:r>
      <w:r>
        <w:rPr>
          <w:color w:val="0E0E00"/>
          <w:sz w:val="26"/>
          <w:szCs w:val="26"/>
        </w:rPr>
        <w:t xml:space="preserve">support </w:t>
      </w:r>
      <w:r>
        <w:rPr>
          <w:color w:val="040400"/>
          <w:sz w:val="26"/>
          <w:szCs w:val="26"/>
        </w:rPr>
        <w:t xml:space="preserve">and </w:t>
      </w:r>
      <w:r>
        <w:rPr>
          <w:color w:val="4D4D00"/>
          <w:sz w:val="26"/>
          <w:szCs w:val="26"/>
        </w:rPr>
        <w:t xml:space="preserve">generosity </w:t>
      </w:r>
      <w:r>
        <w:rPr>
          <w:color w:val="363600"/>
          <w:sz w:val="26"/>
          <w:szCs w:val="26"/>
        </w:rPr>
        <w:t xml:space="preserve">of </w:t>
      </w:r>
      <w:r>
        <w:rPr>
          <w:color w:val="565600"/>
          <w:sz w:val="26"/>
          <w:szCs w:val="26"/>
        </w:rPr>
        <w:t xml:space="preserve">Kaye </w:t>
      </w:r>
      <w:r>
        <w:rPr>
          <w:color w:val="2E2E00"/>
          <w:sz w:val="26"/>
          <w:szCs w:val="26"/>
        </w:rPr>
        <w:t xml:space="preserve">Peasley </w:t>
      </w:r>
      <w:r>
        <w:rPr>
          <w:color w:val="1E1E00"/>
          <w:sz w:val="26"/>
          <w:szCs w:val="26"/>
        </w:rPr>
        <w:t xml:space="preserve">and </w:t>
      </w:r>
      <w:r>
        <w:rPr>
          <w:color w:val="131300"/>
          <w:sz w:val="28"/>
          <w:szCs w:val="28"/>
        </w:rPr>
        <w:t xml:space="preserve">Clothing </w:t>
      </w:r>
      <w:r>
        <w:rPr>
          <w:color w:val="1C1C00"/>
          <w:sz w:val="28"/>
          <w:szCs w:val="28"/>
        </w:rPr>
        <w:t>INC</w:t>
      </w:r>
      <w:r>
        <w:rPr>
          <w:color w:val="7F7F00"/>
          <w:sz w:val="28"/>
          <w:szCs w:val="28"/>
        </w:rPr>
        <w:t xml:space="preserve">. </w:t>
      </w:r>
      <w:r>
        <w:rPr>
          <w:color w:val="121200"/>
          <w:sz w:val="28"/>
          <w:szCs w:val="28"/>
        </w:rPr>
        <w:t xml:space="preserve">Kaye </w:t>
      </w:r>
      <w:r>
        <w:rPr>
          <w:color w:val="101000"/>
          <w:sz w:val="28"/>
          <w:szCs w:val="28"/>
        </w:rPr>
        <w:t xml:space="preserve">made </w:t>
      </w:r>
      <w:r>
        <w:rPr>
          <w:color w:val="111100"/>
          <w:sz w:val="28"/>
          <w:szCs w:val="28"/>
        </w:rPr>
        <w:t xml:space="preserve">it clear </w:t>
      </w:r>
      <w:r>
        <w:rPr>
          <w:color w:val="151500"/>
          <w:sz w:val="28"/>
          <w:szCs w:val="28"/>
        </w:rPr>
        <w:t xml:space="preserve">from </w:t>
      </w:r>
      <w:r>
        <w:rPr>
          <w:color w:val="141400"/>
          <w:sz w:val="28"/>
          <w:szCs w:val="28"/>
        </w:rPr>
        <w:t xml:space="preserve">the </w:t>
      </w:r>
      <w:r>
        <w:rPr>
          <w:color w:val="171700"/>
          <w:sz w:val="28"/>
          <w:szCs w:val="28"/>
        </w:rPr>
        <w:t xml:space="preserve">beginning </w:t>
      </w:r>
      <w:r>
        <w:rPr>
          <w:color w:val="121200"/>
          <w:sz w:val="28"/>
          <w:szCs w:val="28"/>
        </w:rPr>
        <w:t xml:space="preserve">that </w:t>
      </w:r>
      <w:r>
        <w:rPr>
          <w:color w:val="181800"/>
          <w:sz w:val="28"/>
          <w:szCs w:val="28"/>
        </w:rPr>
        <w:t>“</w:t>
      </w:r>
      <w:r>
        <w:rPr>
          <w:color w:val="151500"/>
          <w:sz w:val="28"/>
          <w:szCs w:val="28"/>
        </w:rPr>
        <w:t xml:space="preserve">her </w:t>
      </w:r>
      <w:r>
        <w:rPr>
          <w:color w:val="171700"/>
          <w:sz w:val="28"/>
          <w:szCs w:val="28"/>
        </w:rPr>
        <w:t xml:space="preserve">closet </w:t>
      </w:r>
      <w:r>
        <w:rPr>
          <w:color w:val="1E1E00"/>
          <w:sz w:val="28"/>
          <w:szCs w:val="28"/>
        </w:rPr>
        <w:t xml:space="preserve">was </w:t>
      </w:r>
      <w:r>
        <w:rPr>
          <w:color w:val="0D0D00"/>
          <w:sz w:val="28"/>
          <w:szCs w:val="28"/>
        </w:rPr>
        <w:t xml:space="preserve">my </w:t>
      </w:r>
      <w:r>
        <w:rPr>
          <w:color w:val="141400"/>
          <w:sz w:val="28"/>
          <w:szCs w:val="28"/>
        </w:rPr>
        <w:t>closet</w:t>
      </w:r>
      <w:r>
        <w:rPr>
          <w:color w:val="787800"/>
          <w:sz w:val="28"/>
          <w:szCs w:val="28"/>
        </w:rPr>
        <w:t xml:space="preserve">" </w:t>
      </w:r>
      <w:r>
        <w:rPr>
          <w:color w:val="161600"/>
          <w:sz w:val="28"/>
          <w:szCs w:val="28"/>
        </w:rPr>
        <w:t xml:space="preserve">when </w:t>
      </w:r>
      <w:r>
        <w:rPr>
          <w:color w:val="2A2A00"/>
          <w:sz w:val="26"/>
          <w:szCs w:val="26"/>
        </w:rPr>
        <w:t xml:space="preserve">seeking </w:t>
      </w:r>
      <w:r>
        <w:rPr>
          <w:color w:val="232300"/>
          <w:sz w:val="26"/>
          <w:szCs w:val="26"/>
        </w:rPr>
        <w:t xml:space="preserve">items </w:t>
      </w:r>
      <w:r>
        <w:rPr>
          <w:color w:val="101000"/>
          <w:sz w:val="26"/>
          <w:szCs w:val="26"/>
        </w:rPr>
        <w:t xml:space="preserve">for </w:t>
      </w:r>
      <w:r>
        <w:rPr>
          <w:color w:val="161600"/>
          <w:sz w:val="26"/>
          <w:szCs w:val="26"/>
        </w:rPr>
        <w:t xml:space="preserve">homeless </w:t>
      </w:r>
      <w:r>
        <w:rPr>
          <w:color w:val="181800"/>
          <w:sz w:val="26"/>
          <w:szCs w:val="26"/>
        </w:rPr>
        <w:t>students</w:t>
      </w:r>
      <w:r>
        <w:rPr>
          <w:color w:val="1F1F00"/>
          <w:sz w:val="26"/>
          <w:szCs w:val="26"/>
        </w:rPr>
        <w:t xml:space="preserve">. </w:t>
      </w:r>
      <w:r>
        <w:rPr>
          <w:color w:val="171700"/>
          <w:sz w:val="26"/>
          <w:szCs w:val="26"/>
        </w:rPr>
        <w:t xml:space="preserve">From </w:t>
      </w:r>
      <w:r>
        <w:rPr>
          <w:color w:val="202000"/>
          <w:sz w:val="26"/>
          <w:szCs w:val="26"/>
        </w:rPr>
        <w:t xml:space="preserve">prom </w:t>
      </w:r>
      <w:r>
        <w:rPr>
          <w:color w:val="131300"/>
          <w:sz w:val="26"/>
          <w:szCs w:val="26"/>
        </w:rPr>
        <w:t xml:space="preserve">and </w:t>
      </w:r>
      <w:r>
        <w:rPr>
          <w:color w:val="1B1B00"/>
          <w:sz w:val="26"/>
          <w:szCs w:val="26"/>
        </w:rPr>
        <w:t xml:space="preserve">homecoming </w:t>
      </w:r>
      <w:r>
        <w:rPr>
          <w:color w:val="1C1C00"/>
          <w:sz w:val="26"/>
          <w:szCs w:val="26"/>
        </w:rPr>
        <w:t xml:space="preserve">dresses </w:t>
      </w:r>
      <w:r>
        <w:rPr>
          <w:color w:val="2E2E00"/>
          <w:sz w:val="26"/>
          <w:szCs w:val="26"/>
        </w:rPr>
        <w:t xml:space="preserve">to </w:t>
      </w:r>
      <w:r>
        <w:rPr>
          <w:color w:val="171700"/>
          <w:sz w:val="26"/>
          <w:szCs w:val="26"/>
        </w:rPr>
        <w:t>outerwear</w:t>
      </w:r>
      <w:r>
        <w:rPr>
          <w:color w:val="070700"/>
          <w:sz w:val="26"/>
          <w:szCs w:val="26"/>
        </w:rPr>
        <w:t xml:space="preserve">, </w:t>
      </w:r>
      <w:r>
        <w:rPr>
          <w:color w:val="191900"/>
          <w:sz w:val="24"/>
          <w:szCs w:val="24"/>
        </w:rPr>
        <w:t xml:space="preserve">Clothing </w:t>
      </w:r>
      <w:r>
        <w:rPr>
          <w:color w:val="121200"/>
          <w:sz w:val="24"/>
          <w:szCs w:val="24"/>
        </w:rPr>
        <w:t xml:space="preserve">INC </w:t>
      </w:r>
      <w:r>
        <w:rPr>
          <w:color w:val="414100"/>
          <w:sz w:val="24"/>
          <w:szCs w:val="24"/>
        </w:rPr>
        <w:t xml:space="preserve">has </w:t>
      </w:r>
      <w:r>
        <w:rPr>
          <w:color w:val="323200"/>
          <w:sz w:val="24"/>
          <w:szCs w:val="24"/>
        </w:rPr>
        <w:t xml:space="preserve">been </w:t>
      </w:r>
      <w:r>
        <w:rPr>
          <w:color w:val="353500"/>
          <w:sz w:val="24"/>
          <w:szCs w:val="24"/>
        </w:rPr>
        <w:t xml:space="preserve">able </w:t>
      </w:r>
      <w:r>
        <w:rPr>
          <w:color w:val="343400"/>
          <w:sz w:val="24"/>
          <w:szCs w:val="24"/>
        </w:rPr>
        <w:t xml:space="preserve">to </w:t>
      </w:r>
      <w:r>
        <w:rPr>
          <w:color w:val="313100"/>
          <w:sz w:val="24"/>
          <w:szCs w:val="24"/>
        </w:rPr>
        <w:t xml:space="preserve">provide </w:t>
      </w:r>
      <w:r>
        <w:rPr>
          <w:color w:val="111100"/>
          <w:sz w:val="24"/>
          <w:szCs w:val="24"/>
        </w:rPr>
        <w:t xml:space="preserve">it </w:t>
      </w:r>
      <w:r>
        <w:rPr>
          <w:color w:val="161600"/>
          <w:sz w:val="24"/>
          <w:szCs w:val="24"/>
        </w:rPr>
        <w:t>all</w:t>
      </w:r>
      <w:r>
        <w:rPr>
          <w:color w:val="EEEE00"/>
          <w:sz w:val="24"/>
          <w:szCs w:val="24"/>
        </w:rPr>
        <w:t xml:space="preserve">. </w:t>
      </w:r>
      <w:r>
        <w:rPr>
          <w:color w:val="191900"/>
          <w:sz w:val="24"/>
          <w:szCs w:val="24"/>
        </w:rPr>
        <w:t xml:space="preserve">Knowing </w:t>
      </w:r>
      <w:r>
        <w:rPr>
          <w:color w:val="111100"/>
          <w:sz w:val="24"/>
          <w:szCs w:val="24"/>
        </w:rPr>
        <w:t xml:space="preserve">that </w:t>
      </w:r>
      <w:r>
        <w:rPr>
          <w:color w:val="181800"/>
          <w:sz w:val="24"/>
          <w:szCs w:val="24"/>
        </w:rPr>
        <w:t xml:space="preserve">there </w:t>
      </w:r>
      <w:r>
        <w:rPr>
          <w:color w:val="1A1A00"/>
          <w:sz w:val="24"/>
          <w:szCs w:val="24"/>
        </w:rPr>
        <w:t xml:space="preserve">is a </w:t>
      </w:r>
      <w:r>
        <w:rPr>
          <w:color w:val="121200"/>
          <w:sz w:val="24"/>
          <w:szCs w:val="24"/>
        </w:rPr>
        <w:t xml:space="preserve">FREE </w:t>
      </w:r>
      <w:r>
        <w:rPr>
          <w:color w:val="1A1A00"/>
          <w:sz w:val="24"/>
          <w:szCs w:val="24"/>
        </w:rPr>
        <w:t xml:space="preserve">clothing resource </w:t>
      </w:r>
      <w:r>
        <w:rPr>
          <w:color w:val="151500"/>
          <w:sz w:val="24"/>
          <w:szCs w:val="24"/>
        </w:rPr>
        <w:t xml:space="preserve">in </w:t>
      </w:r>
      <w:r>
        <w:rPr>
          <w:color w:val="252500"/>
          <w:sz w:val="24"/>
          <w:szCs w:val="24"/>
        </w:rPr>
        <w:t xml:space="preserve">our </w:t>
      </w:r>
      <w:r>
        <w:rPr>
          <w:color w:val="171700"/>
          <w:sz w:val="24"/>
          <w:szCs w:val="24"/>
        </w:rPr>
        <w:t xml:space="preserve">community </w:t>
      </w:r>
      <w:r>
        <w:rPr>
          <w:color w:val="181800"/>
          <w:sz w:val="24"/>
          <w:szCs w:val="24"/>
        </w:rPr>
        <w:t xml:space="preserve">helps </w:t>
      </w:r>
      <w:r>
        <w:rPr>
          <w:color w:val="141400"/>
          <w:sz w:val="24"/>
          <w:szCs w:val="24"/>
        </w:rPr>
        <w:t xml:space="preserve">stretch </w:t>
      </w:r>
      <w:r>
        <w:rPr>
          <w:color w:val="101000"/>
          <w:sz w:val="24"/>
          <w:szCs w:val="24"/>
        </w:rPr>
        <w:t xml:space="preserve">the </w:t>
      </w:r>
      <w:r>
        <w:rPr>
          <w:color w:val="141400"/>
          <w:sz w:val="24"/>
          <w:szCs w:val="24"/>
        </w:rPr>
        <w:t xml:space="preserve">limited </w:t>
      </w:r>
      <w:r>
        <w:rPr>
          <w:color w:val="1E1E00"/>
          <w:sz w:val="24"/>
          <w:szCs w:val="24"/>
        </w:rPr>
        <w:t xml:space="preserve">resources </w:t>
      </w:r>
      <w:r>
        <w:rPr>
          <w:color w:val="1B1B00"/>
          <w:sz w:val="24"/>
          <w:szCs w:val="24"/>
        </w:rPr>
        <w:t>Mt</w:t>
      </w:r>
      <w:r>
        <w:rPr>
          <w:color w:val="272700"/>
          <w:sz w:val="24"/>
          <w:szCs w:val="24"/>
        </w:rPr>
        <w:t xml:space="preserve">. </w:t>
      </w:r>
      <w:r>
        <w:rPr>
          <w:color w:val="141400"/>
          <w:sz w:val="24"/>
          <w:szCs w:val="24"/>
        </w:rPr>
        <w:t xml:space="preserve">Pleasant </w:t>
      </w:r>
      <w:r>
        <w:rPr>
          <w:color w:val="161600"/>
          <w:sz w:val="24"/>
          <w:szCs w:val="24"/>
        </w:rPr>
        <w:t xml:space="preserve">Public </w:t>
      </w:r>
      <w:r>
        <w:rPr>
          <w:color w:val="181800"/>
          <w:sz w:val="24"/>
          <w:szCs w:val="24"/>
        </w:rPr>
        <w:t xml:space="preserve">Schools has </w:t>
      </w:r>
      <w:r>
        <w:rPr>
          <w:color w:val="101000"/>
          <w:sz w:val="24"/>
          <w:szCs w:val="24"/>
        </w:rPr>
        <w:t xml:space="preserve">to </w:t>
      </w:r>
      <w:r>
        <w:rPr>
          <w:color w:val="141400"/>
          <w:sz w:val="24"/>
          <w:szCs w:val="24"/>
        </w:rPr>
        <w:t xml:space="preserve">support </w:t>
      </w:r>
      <w:r>
        <w:rPr>
          <w:color w:val="0D0D00"/>
          <w:sz w:val="24"/>
          <w:szCs w:val="24"/>
        </w:rPr>
        <w:t xml:space="preserve">homeless </w:t>
      </w:r>
      <w:r>
        <w:rPr>
          <w:color w:val="0E0E00"/>
          <w:sz w:val="24"/>
          <w:szCs w:val="24"/>
        </w:rPr>
        <w:t xml:space="preserve">students </w:t>
      </w:r>
      <w:r>
        <w:rPr>
          <w:color w:val="121200"/>
          <w:sz w:val="24"/>
          <w:szCs w:val="24"/>
        </w:rPr>
        <w:t xml:space="preserve">a </w:t>
      </w:r>
      <w:r>
        <w:rPr>
          <w:color w:val="0B0B00"/>
          <w:sz w:val="24"/>
          <w:szCs w:val="24"/>
        </w:rPr>
        <w:t xml:space="preserve">little </w:t>
      </w:r>
      <w:r>
        <w:rPr>
          <w:color w:val="131300"/>
          <w:sz w:val="24"/>
          <w:szCs w:val="24"/>
        </w:rPr>
        <w:t xml:space="preserve">further </w:t>
      </w:r>
      <w:r>
        <w:rPr>
          <w:color w:val="0D0D00"/>
          <w:sz w:val="24"/>
          <w:szCs w:val="24"/>
        </w:rPr>
        <w:t xml:space="preserve">that </w:t>
      </w:r>
      <w:r>
        <w:rPr>
          <w:color w:val="181800"/>
          <w:sz w:val="24"/>
          <w:szCs w:val="24"/>
        </w:rPr>
        <w:t xml:space="preserve">allows </w:t>
      </w:r>
      <w:r>
        <w:rPr>
          <w:color w:val="101000"/>
          <w:sz w:val="24"/>
          <w:szCs w:val="24"/>
        </w:rPr>
        <w:t xml:space="preserve">up to </w:t>
      </w:r>
      <w:r>
        <w:rPr>
          <w:color w:val="141400"/>
          <w:sz w:val="24"/>
          <w:szCs w:val="24"/>
        </w:rPr>
        <w:t xml:space="preserve">make </w:t>
      </w:r>
      <w:r>
        <w:rPr>
          <w:color w:val="8C8C00"/>
          <w:sz w:val="24"/>
          <w:szCs w:val="24"/>
        </w:rPr>
        <w:t xml:space="preserve">a </w:t>
      </w:r>
      <w:r>
        <w:rPr>
          <w:color w:val="515100"/>
          <w:sz w:val="24"/>
          <w:szCs w:val="24"/>
        </w:rPr>
        <w:t xml:space="preserve">bigger </w:t>
      </w:r>
      <w:r>
        <w:rPr>
          <w:color w:val="484800"/>
          <w:sz w:val="24"/>
          <w:szCs w:val="24"/>
        </w:rPr>
        <w:t>impact</w:t>
      </w:r>
      <w:r>
        <w:rPr>
          <w:color w:val="F5F500"/>
          <w:sz w:val="24"/>
          <w:szCs w:val="24"/>
        </w:rPr>
        <w:t xml:space="preserve">. </w:t>
      </w:r>
    </w:p>
    <w:p w14:paraId="0000000F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/>
        <w:rPr>
          <w:color w:val="000000"/>
          <w:sz w:val="24"/>
          <w:szCs w:val="24"/>
        </w:rPr>
      </w:pPr>
      <w:r>
        <w:rPr>
          <w:color w:val="161600"/>
          <w:sz w:val="26"/>
          <w:szCs w:val="26"/>
        </w:rPr>
        <w:t xml:space="preserve">The </w:t>
      </w:r>
      <w:r>
        <w:rPr>
          <w:color w:val="2C2C00"/>
          <w:sz w:val="26"/>
          <w:szCs w:val="26"/>
        </w:rPr>
        <w:t xml:space="preserve">ability </w:t>
      </w:r>
      <w:r>
        <w:rPr>
          <w:color w:val="424200"/>
          <w:sz w:val="26"/>
          <w:szCs w:val="26"/>
        </w:rPr>
        <w:t xml:space="preserve">to </w:t>
      </w:r>
      <w:r>
        <w:rPr>
          <w:color w:val="212100"/>
          <w:sz w:val="26"/>
          <w:szCs w:val="26"/>
        </w:rPr>
        <w:t xml:space="preserve">provide </w:t>
      </w:r>
      <w:r>
        <w:rPr>
          <w:color w:val="1B1B00"/>
          <w:sz w:val="26"/>
          <w:szCs w:val="26"/>
        </w:rPr>
        <w:t xml:space="preserve">clothing </w:t>
      </w:r>
      <w:r>
        <w:rPr>
          <w:color w:val="1C1C00"/>
          <w:sz w:val="26"/>
          <w:szCs w:val="26"/>
        </w:rPr>
        <w:t xml:space="preserve">to </w:t>
      </w:r>
      <w:r>
        <w:rPr>
          <w:color w:val="131300"/>
          <w:sz w:val="26"/>
          <w:szCs w:val="26"/>
        </w:rPr>
        <w:t xml:space="preserve">a </w:t>
      </w:r>
      <w:r>
        <w:rPr>
          <w:color w:val="191900"/>
          <w:sz w:val="26"/>
          <w:szCs w:val="26"/>
        </w:rPr>
        <w:t xml:space="preserve">person who </w:t>
      </w:r>
      <w:r>
        <w:rPr>
          <w:color w:val="181800"/>
          <w:sz w:val="26"/>
          <w:szCs w:val="26"/>
        </w:rPr>
        <w:t xml:space="preserve">does </w:t>
      </w:r>
      <w:r>
        <w:rPr>
          <w:color w:val="191900"/>
          <w:sz w:val="26"/>
          <w:szCs w:val="26"/>
        </w:rPr>
        <w:t xml:space="preserve">not </w:t>
      </w:r>
      <w:r>
        <w:rPr>
          <w:color w:val="151500"/>
          <w:sz w:val="26"/>
          <w:szCs w:val="26"/>
        </w:rPr>
        <w:t xml:space="preserve">have </w:t>
      </w:r>
      <w:r>
        <w:rPr>
          <w:color w:val="101000"/>
          <w:sz w:val="26"/>
          <w:szCs w:val="26"/>
        </w:rPr>
        <w:t xml:space="preserve">the </w:t>
      </w:r>
      <w:r>
        <w:rPr>
          <w:color w:val="121200"/>
          <w:sz w:val="26"/>
          <w:szCs w:val="26"/>
        </w:rPr>
        <w:t xml:space="preserve">means </w:t>
      </w:r>
      <w:r>
        <w:rPr>
          <w:color w:val="161600"/>
          <w:sz w:val="26"/>
          <w:szCs w:val="26"/>
        </w:rPr>
        <w:t xml:space="preserve">to </w:t>
      </w:r>
      <w:r>
        <w:rPr>
          <w:color w:val="131300"/>
          <w:sz w:val="26"/>
          <w:szCs w:val="26"/>
        </w:rPr>
        <w:t xml:space="preserve">pay </w:t>
      </w:r>
      <w:r>
        <w:rPr>
          <w:color w:val="141400"/>
          <w:sz w:val="26"/>
          <w:szCs w:val="26"/>
        </w:rPr>
        <w:t xml:space="preserve">is </w:t>
      </w:r>
      <w:r>
        <w:rPr>
          <w:color w:val="171700"/>
          <w:sz w:val="26"/>
          <w:szCs w:val="26"/>
        </w:rPr>
        <w:t xml:space="preserve">what </w:t>
      </w:r>
      <w:r>
        <w:rPr>
          <w:color w:val="121200"/>
          <w:sz w:val="26"/>
          <w:szCs w:val="26"/>
        </w:rPr>
        <w:t xml:space="preserve">Clothing </w:t>
      </w:r>
      <w:r>
        <w:rPr>
          <w:color w:val="1F1F00"/>
          <w:sz w:val="24"/>
          <w:szCs w:val="24"/>
        </w:rPr>
        <w:t xml:space="preserve">INC </w:t>
      </w:r>
      <w:r>
        <w:rPr>
          <w:color w:val="797900"/>
          <w:sz w:val="24"/>
          <w:szCs w:val="24"/>
        </w:rPr>
        <w:t xml:space="preserve">is </w:t>
      </w:r>
      <w:r>
        <w:rPr>
          <w:color w:val="101000"/>
          <w:sz w:val="24"/>
          <w:szCs w:val="24"/>
        </w:rPr>
        <w:t xml:space="preserve">all </w:t>
      </w:r>
      <w:r>
        <w:rPr>
          <w:color w:val="161600"/>
          <w:sz w:val="24"/>
          <w:szCs w:val="24"/>
        </w:rPr>
        <w:t>about</w:t>
      </w:r>
      <w:r>
        <w:rPr>
          <w:color w:val="000000"/>
          <w:sz w:val="24"/>
          <w:szCs w:val="24"/>
        </w:rPr>
        <w:t xml:space="preserve">. Students and families are so grateful to learn about Clothing INC. Mt. Pleasant Public Schools is committed to supporting Clothing INC. which provides a necessary resource </w:t>
      </w:r>
      <w:r>
        <w:rPr>
          <w:color w:val="000000"/>
          <w:sz w:val="26"/>
          <w:szCs w:val="26"/>
        </w:rPr>
        <w:t xml:space="preserve">for many in our community who </w:t>
      </w:r>
      <w:proofErr w:type="gramStart"/>
      <w:r>
        <w:rPr>
          <w:color w:val="000000"/>
          <w:sz w:val="26"/>
          <w:szCs w:val="26"/>
        </w:rPr>
        <w:t>are in need of</w:t>
      </w:r>
      <w:proofErr w:type="gramEnd"/>
      <w:r>
        <w:rPr>
          <w:color w:val="000000"/>
          <w:sz w:val="26"/>
          <w:szCs w:val="26"/>
        </w:rPr>
        <w:t xml:space="preserve"> basic items. Clothing INC. is a worth</w:t>
      </w:r>
      <w:r>
        <w:rPr>
          <w:color w:val="000000"/>
          <w:sz w:val="26"/>
          <w:szCs w:val="26"/>
        </w:rPr>
        <w:t xml:space="preserve">while organization to support; it is highly organized, compassionate, and provides a source of pride for </w:t>
      </w:r>
      <w:r>
        <w:rPr>
          <w:color w:val="000000"/>
          <w:sz w:val="24"/>
          <w:szCs w:val="24"/>
        </w:rPr>
        <w:t xml:space="preserve">those who volunteer </w:t>
      </w:r>
      <w:r>
        <w:rPr>
          <w:color w:val="000000"/>
          <w:sz w:val="24"/>
          <w:szCs w:val="24"/>
        </w:rPr>
        <w:lastRenderedPageBreak/>
        <w:t xml:space="preserve">countless hours to make a visible difference. </w:t>
      </w:r>
    </w:p>
    <w:p w14:paraId="00000010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Supporting Partner, </w:t>
      </w:r>
    </w:p>
    <w:p w14:paraId="00000011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Kimbe</w:t>
      </w:r>
      <w:r>
        <w:rPr>
          <w:color w:val="000000"/>
          <w:sz w:val="40"/>
          <w:szCs w:val="40"/>
        </w:rPr>
        <w:t>ek</w:t>
      </w:r>
      <w:r>
        <w:rPr>
          <w:i/>
          <w:color w:val="000000"/>
          <w:sz w:val="40"/>
          <w:szCs w:val="40"/>
        </w:rPr>
        <w:t xml:space="preserve">y Funnell </w:t>
      </w:r>
    </w:p>
    <w:p w14:paraId="00000012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Kimberly Funnell – MV Liaison Mt. Pleasant Public Schools 720 N. Kinney Ave. Mt. Pleasant, MI 4</w:t>
      </w:r>
      <w:r>
        <w:rPr>
          <w:rFonts w:ascii="Courier New" w:eastAsia="Courier New" w:hAnsi="Courier New" w:cs="Courier New"/>
          <w:color w:val="000000"/>
          <w:sz w:val="24"/>
          <w:szCs w:val="24"/>
        </w:rPr>
        <w:t>885</w:t>
      </w:r>
      <w:r>
        <w:rPr>
          <w:color w:val="000000"/>
          <w:sz w:val="24"/>
          <w:szCs w:val="24"/>
        </w:rPr>
        <w:t>8 kfunn</w:t>
      </w:r>
      <w:r>
        <w:rPr>
          <w:color w:val="000000"/>
          <w:sz w:val="24"/>
          <w:szCs w:val="24"/>
          <w:u w:val="single"/>
        </w:rPr>
        <w:t>ell@mp.edzone.</w:t>
      </w:r>
      <w:r>
        <w:rPr>
          <w:color w:val="000000"/>
          <w:sz w:val="24"/>
          <w:szCs w:val="24"/>
        </w:rPr>
        <w:t xml:space="preserve">net </w:t>
      </w:r>
    </w:p>
    <w:p w14:paraId="00000013" w14:textId="77777777" w:rsidR="00A932A5" w:rsidRDefault="009703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3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28"/>
          <w:szCs w:val="28"/>
        </w:rPr>
        <w:t xml:space="preserve">Mt. Pleasant Public Schools, together with our community, inspires each student through </w:t>
      </w:r>
      <w:r>
        <w:rPr>
          <w:i/>
          <w:color w:val="000000"/>
          <w:sz w:val="30"/>
          <w:szCs w:val="30"/>
        </w:rPr>
        <w:t>exceptional educational opportunities to become an en</w:t>
      </w:r>
      <w:r>
        <w:rPr>
          <w:i/>
          <w:color w:val="000000"/>
          <w:sz w:val="30"/>
          <w:szCs w:val="30"/>
          <w:u w:val="single"/>
        </w:rPr>
        <w:t>gag</w:t>
      </w:r>
      <w:r>
        <w:rPr>
          <w:i/>
          <w:color w:val="000000"/>
          <w:sz w:val="30"/>
          <w:szCs w:val="30"/>
        </w:rPr>
        <w:t xml:space="preserve">ed citizen in a diverse, changing world. </w:t>
      </w:r>
    </w:p>
    <w:sectPr w:rsidR="00A932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5"/>
    <w:rsid w:val="00970386"/>
    <w:rsid w:val="00A9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654D11B-B03A-414A-8506-9FB3B6BBC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2019-10-24T20:34:00Z</dcterms:created>
  <dcterms:modified xsi:type="dcterms:W3CDTF">2019-10-24T20:34:00Z</dcterms:modified>
</cp:coreProperties>
</file>